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2CC6" w:rsidRDefault="004D2CC6" w:rsidP="004D2CC6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D2CC6">
        <w:rPr>
          <w:rFonts w:ascii="Times New Roman" w:hAnsi="Times New Roman" w:cs="Times New Roman"/>
          <w:b/>
          <w:bCs/>
          <w:iCs/>
          <w:sz w:val="24"/>
          <w:szCs w:val="24"/>
        </w:rPr>
        <w:t>Формирование универсальных учебных действий на каждом этапе урока</w:t>
      </w:r>
    </w:p>
    <w:p w:rsidR="004D2CC6" w:rsidRPr="004D2CC6" w:rsidRDefault="004D2CC6" w:rsidP="004D2CC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84"/>
        <w:gridCol w:w="3781"/>
        <w:gridCol w:w="3686"/>
      </w:tblGrid>
      <w:tr w:rsidR="004D2CC6" w:rsidRPr="004D2CC6" w:rsidTr="004D2CC6">
        <w:trPr>
          <w:trHeight w:val="278"/>
        </w:trPr>
        <w:tc>
          <w:tcPr>
            <w:tcW w:w="18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D2CC6" w:rsidRPr="004D2CC6" w:rsidRDefault="004D2CC6" w:rsidP="004D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2C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Требования</w:t>
            </w:r>
          </w:p>
          <w:p w:rsidR="004D2CC6" w:rsidRPr="004D2CC6" w:rsidRDefault="004D2CC6" w:rsidP="004D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2C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 уроку</w:t>
            </w:r>
          </w:p>
        </w:tc>
        <w:tc>
          <w:tcPr>
            <w:tcW w:w="37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D2CC6" w:rsidRPr="004D2CC6" w:rsidRDefault="004D2CC6" w:rsidP="004D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2C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Урок</w:t>
            </w:r>
          </w:p>
          <w:p w:rsidR="004D2CC6" w:rsidRPr="004D2CC6" w:rsidRDefault="004D2CC6" w:rsidP="004D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2C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современного типа</w:t>
            </w:r>
          </w:p>
        </w:tc>
        <w:tc>
          <w:tcPr>
            <w:tcW w:w="368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D2CC6" w:rsidRPr="004D2CC6" w:rsidRDefault="004D2CC6" w:rsidP="004D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2C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Универсальные</w:t>
            </w:r>
          </w:p>
          <w:p w:rsidR="004D2CC6" w:rsidRPr="004D2CC6" w:rsidRDefault="004D2CC6" w:rsidP="004D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2C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учебные действия</w:t>
            </w:r>
          </w:p>
        </w:tc>
      </w:tr>
      <w:tr w:rsidR="004D2CC6" w:rsidRPr="004D2CC6" w:rsidTr="004D2CC6">
        <w:trPr>
          <w:trHeight w:val="328"/>
        </w:trPr>
        <w:tc>
          <w:tcPr>
            <w:tcW w:w="18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D2CC6" w:rsidRPr="004D2CC6" w:rsidRDefault="004D2CC6" w:rsidP="004D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2CC6">
              <w:rPr>
                <w:rFonts w:ascii="Times New Roman" w:hAnsi="Times New Roman" w:cs="Times New Roman"/>
                <w:sz w:val="24"/>
                <w:szCs w:val="24"/>
              </w:rPr>
              <w:t>Объявление темы урока</w:t>
            </w:r>
          </w:p>
        </w:tc>
        <w:tc>
          <w:tcPr>
            <w:tcW w:w="37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D2CC6" w:rsidRPr="004D2CC6" w:rsidRDefault="004D2CC6" w:rsidP="004D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2CC6">
              <w:rPr>
                <w:rFonts w:ascii="Times New Roman" w:hAnsi="Times New Roman" w:cs="Times New Roman"/>
                <w:sz w:val="24"/>
                <w:szCs w:val="24"/>
              </w:rPr>
              <w:t>Формулируют сами учащиеся (преподаватель подводит учащихся к осознанию темы)</w:t>
            </w:r>
          </w:p>
        </w:tc>
        <w:tc>
          <w:tcPr>
            <w:tcW w:w="368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D2CC6" w:rsidRPr="004D2CC6" w:rsidRDefault="004D2CC6" w:rsidP="004D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2CC6">
              <w:rPr>
                <w:rFonts w:ascii="Times New Roman" w:hAnsi="Times New Roman" w:cs="Times New Roman"/>
                <w:sz w:val="24"/>
                <w:szCs w:val="24"/>
              </w:rPr>
              <w:t>Познавательные общеучебные, коммуникативные</w:t>
            </w:r>
          </w:p>
        </w:tc>
      </w:tr>
      <w:tr w:rsidR="004D2CC6" w:rsidRPr="004D2CC6" w:rsidTr="004D2CC6">
        <w:trPr>
          <w:trHeight w:val="556"/>
        </w:trPr>
        <w:tc>
          <w:tcPr>
            <w:tcW w:w="18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D2CC6" w:rsidRPr="004D2CC6" w:rsidRDefault="004D2CC6" w:rsidP="004D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2CC6">
              <w:rPr>
                <w:rFonts w:ascii="Times New Roman" w:hAnsi="Times New Roman" w:cs="Times New Roman"/>
                <w:sz w:val="24"/>
                <w:szCs w:val="24"/>
              </w:rPr>
              <w:t>Сообщение целей и задач</w:t>
            </w:r>
          </w:p>
        </w:tc>
        <w:tc>
          <w:tcPr>
            <w:tcW w:w="37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D2CC6" w:rsidRPr="004D2CC6" w:rsidRDefault="004D2CC6" w:rsidP="004D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2CC6">
              <w:rPr>
                <w:rFonts w:ascii="Times New Roman" w:hAnsi="Times New Roman" w:cs="Times New Roman"/>
                <w:sz w:val="24"/>
                <w:szCs w:val="24"/>
              </w:rPr>
              <w:t>Формулируют сами учащиеся, определив границы знания и незнания (преподаватель подводит учащихся к осознанию целей и задач)</w:t>
            </w:r>
          </w:p>
        </w:tc>
        <w:tc>
          <w:tcPr>
            <w:tcW w:w="368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D2CC6" w:rsidRPr="004D2CC6" w:rsidRDefault="004D2CC6" w:rsidP="004D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2CC6">
              <w:rPr>
                <w:rFonts w:ascii="Times New Roman" w:hAnsi="Times New Roman" w:cs="Times New Roman"/>
                <w:sz w:val="24"/>
                <w:szCs w:val="24"/>
              </w:rPr>
              <w:t>Регулятивные целеполагания, коммуникативные</w:t>
            </w:r>
          </w:p>
        </w:tc>
      </w:tr>
      <w:tr w:rsidR="004D2CC6" w:rsidRPr="004D2CC6" w:rsidTr="004D2CC6">
        <w:trPr>
          <w:trHeight w:val="442"/>
        </w:trPr>
        <w:tc>
          <w:tcPr>
            <w:tcW w:w="18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D2CC6" w:rsidRPr="004D2CC6" w:rsidRDefault="004D2CC6" w:rsidP="004D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2CC6">
              <w:rPr>
                <w:rFonts w:ascii="Times New Roman" w:hAnsi="Times New Roman" w:cs="Times New Roman"/>
                <w:sz w:val="24"/>
                <w:szCs w:val="24"/>
              </w:rPr>
              <w:t>Планирование</w:t>
            </w:r>
          </w:p>
        </w:tc>
        <w:tc>
          <w:tcPr>
            <w:tcW w:w="37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D2CC6" w:rsidRPr="004D2CC6" w:rsidRDefault="004D2CC6" w:rsidP="004D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2CC6">
              <w:rPr>
                <w:rFonts w:ascii="Times New Roman" w:hAnsi="Times New Roman" w:cs="Times New Roman"/>
                <w:sz w:val="24"/>
                <w:szCs w:val="24"/>
              </w:rPr>
              <w:t>Планирование учащимися способов достижения намеченной цели (преподаватель помогает, советует)</w:t>
            </w:r>
          </w:p>
        </w:tc>
        <w:tc>
          <w:tcPr>
            <w:tcW w:w="368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D2CC6" w:rsidRPr="004D2CC6" w:rsidRDefault="004D2CC6" w:rsidP="004D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2CC6">
              <w:rPr>
                <w:rFonts w:ascii="Times New Roman" w:hAnsi="Times New Roman" w:cs="Times New Roman"/>
                <w:sz w:val="24"/>
                <w:szCs w:val="24"/>
              </w:rPr>
              <w:t>Регулятивные планирования</w:t>
            </w:r>
          </w:p>
        </w:tc>
      </w:tr>
      <w:tr w:rsidR="004D2CC6" w:rsidRPr="004D2CC6" w:rsidTr="004D2CC6">
        <w:trPr>
          <w:trHeight w:val="783"/>
        </w:trPr>
        <w:tc>
          <w:tcPr>
            <w:tcW w:w="18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D2CC6" w:rsidRPr="004D2CC6" w:rsidRDefault="004D2CC6" w:rsidP="004D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2CC6">
              <w:rPr>
                <w:rFonts w:ascii="Times New Roman" w:hAnsi="Times New Roman" w:cs="Times New Roman"/>
                <w:sz w:val="24"/>
                <w:szCs w:val="24"/>
              </w:rPr>
              <w:t>Практическая деятельность учащихся</w:t>
            </w:r>
          </w:p>
        </w:tc>
        <w:tc>
          <w:tcPr>
            <w:tcW w:w="37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D2CC6" w:rsidRPr="004D2CC6" w:rsidRDefault="004D2CC6" w:rsidP="004D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2CC6">
              <w:rPr>
                <w:rFonts w:ascii="Times New Roman" w:hAnsi="Times New Roman" w:cs="Times New Roman"/>
                <w:sz w:val="24"/>
                <w:szCs w:val="24"/>
              </w:rPr>
              <w:t>Учащиеся осуществляют учебные действия по намеченному плану (применяется групповой, индивидуальный методы) (преподаватель консультирует)</w:t>
            </w:r>
          </w:p>
        </w:tc>
        <w:tc>
          <w:tcPr>
            <w:tcW w:w="368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D2CC6" w:rsidRPr="004D2CC6" w:rsidRDefault="004D2CC6" w:rsidP="004D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2CC6">
              <w:rPr>
                <w:rFonts w:ascii="Times New Roman" w:hAnsi="Times New Roman" w:cs="Times New Roman"/>
                <w:sz w:val="24"/>
                <w:szCs w:val="24"/>
              </w:rPr>
              <w:t>Познавательные, регулятивные, коммуникативные</w:t>
            </w:r>
          </w:p>
        </w:tc>
      </w:tr>
      <w:tr w:rsidR="004D2CC6" w:rsidRPr="004D2CC6" w:rsidTr="004D2CC6">
        <w:trPr>
          <w:trHeight w:val="707"/>
        </w:trPr>
        <w:tc>
          <w:tcPr>
            <w:tcW w:w="18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D2CC6" w:rsidRPr="004D2CC6" w:rsidRDefault="004D2CC6" w:rsidP="004D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2CC6">
              <w:rPr>
                <w:rFonts w:ascii="Times New Roman" w:hAnsi="Times New Roman" w:cs="Times New Roman"/>
                <w:sz w:val="24"/>
                <w:szCs w:val="24"/>
              </w:rPr>
              <w:t>Осуществление контроля</w:t>
            </w:r>
          </w:p>
        </w:tc>
        <w:tc>
          <w:tcPr>
            <w:tcW w:w="37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D2CC6" w:rsidRPr="004D2CC6" w:rsidRDefault="004D2CC6" w:rsidP="004D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2CC6">
              <w:rPr>
                <w:rFonts w:ascii="Times New Roman" w:hAnsi="Times New Roman" w:cs="Times New Roman"/>
                <w:sz w:val="24"/>
                <w:szCs w:val="24"/>
              </w:rPr>
              <w:t>Учащиеся осуществляют контроль (применяются формы самоконтроля, взаимоконтроля)</w:t>
            </w:r>
          </w:p>
          <w:p w:rsidR="004D2CC6" w:rsidRPr="004D2CC6" w:rsidRDefault="004D2CC6" w:rsidP="004D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2CC6">
              <w:rPr>
                <w:rFonts w:ascii="Times New Roman" w:hAnsi="Times New Roman" w:cs="Times New Roman"/>
                <w:sz w:val="24"/>
                <w:szCs w:val="24"/>
              </w:rPr>
              <w:t>(преподаватель консультирует)</w:t>
            </w:r>
          </w:p>
        </w:tc>
        <w:tc>
          <w:tcPr>
            <w:tcW w:w="368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D2CC6" w:rsidRPr="004D2CC6" w:rsidRDefault="004D2CC6" w:rsidP="004D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2CC6">
              <w:rPr>
                <w:rFonts w:ascii="Times New Roman" w:hAnsi="Times New Roman" w:cs="Times New Roman"/>
                <w:sz w:val="24"/>
                <w:szCs w:val="24"/>
              </w:rPr>
              <w:t>Регулятивные контроля (самоконтроля), коммуникативные</w:t>
            </w:r>
          </w:p>
        </w:tc>
      </w:tr>
      <w:tr w:rsidR="004D2CC6" w:rsidRPr="004D2CC6" w:rsidTr="004D2CC6">
        <w:trPr>
          <w:trHeight w:val="328"/>
        </w:trPr>
        <w:tc>
          <w:tcPr>
            <w:tcW w:w="18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D2CC6" w:rsidRPr="004D2CC6" w:rsidRDefault="004D2CC6" w:rsidP="004D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2CC6">
              <w:rPr>
                <w:rFonts w:ascii="Times New Roman" w:hAnsi="Times New Roman" w:cs="Times New Roman"/>
                <w:sz w:val="24"/>
                <w:szCs w:val="24"/>
              </w:rPr>
              <w:t>Осуществление коррекции</w:t>
            </w:r>
          </w:p>
        </w:tc>
        <w:tc>
          <w:tcPr>
            <w:tcW w:w="37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D2CC6" w:rsidRPr="004D2CC6" w:rsidRDefault="004D2CC6" w:rsidP="004D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2CC6">
              <w:rPr>
                <w:rFonts w:ascii="Times New Roman" w:hAnsi="Times New Roman" w:cs="Times New Roman"/>
                <w:sz w:val="24"/>
                <w:szCs w:val="24"/>
              </w:rPr>
              <w:t>Учащиеся формулируют затруднения и осуществляют коррекцию самостоятельно</w:t>
            </w:r>
          </w:p>
          <w:p w:rsidR="004D2CC6" w:rsidRPr="004D2CC6" w:rsidRDefault="004D2CC6" w:rsidP="004D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2CC6">
              <w:rPr>
                <w:rFonts w:ascii="Times New Roman" w:hAnsi="Times New Roman" w:cs="Times New Roman"/>
                <w:sz w:val="24"/>
                <w:szCs w:val="24"/>
              </w:rPr>
              <w:t>(преподаватель консультирует, советует, помогает)</w:t>
            </w:r>
          </w:p>
        </w:tc>
        <w:tc>
          <w:tcPr>
            <w:tcW w:w="368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D2CC6" w:rsidRPr="004D2CC6" w:rsidRDefault="004D2CC6" w:rsidP="004D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2CC6">
              <w:rPr>
                <w:rFonts w:ascii="Times New Roman" w:hAnsi="Times New Roman" w:cs="Times New Roman"/>
                <w:sz w:val="24"/>
                <w:szCs w:val="24"/>
              </w:rPr>
              <w:t>Коммуникативные, регулятивные коррекции</w:t>
            </w:r>
          </w:p>
        </w:tc>
      </w:tr>
      <w:tr w:rsidR="004D2CC6" w:rsidRPr="004D2CC6" w:rsidTr="004D2CC6">
        <w:trPr>
          <w:trHeight w:val="783"/>
        </w:trPr>
        <w:tc>
          <w:tcPr>
            <w:tcW w:w="18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D2CC6" w:rsidRPr="004D2CC6" w:rsidRDefault="004D2CC6" w:rsidP="004D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2CC6">
              <w:rPr>
                <w:rFonts w:ascii="Times New Roman" w:hAnsi="Times New Roman" w:cs="Times New Roman"/>
                <w:sz w:val="24"/>
                <w:szCs w:val="24"/>
              </w:rPr>
              <w:t>Оценивание учащихся</w:t>
            </w:r>
          </w:p>
        </w:tc>
        <w:tc>
          <w:tcPr>
            <w:tcW w:w="37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D2CC6" w:rsidRPr="004D2CC6" w:rsidRDefault="004D2CC6" w:rsidP="004D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2CC6">
              <w:rPr>
                <w:rFonts w:ascii="Times New Roman" w:hAnsi="Times New Roman" w:cs="Times New Roman"/>
                <w:sz w:val="24"/>
                <w:szCs w:val="24"/>
              </w:rPr>
              <w:t>Учащиеся дают оценку деятельности по её результатам (</w:t>
            </w:r>
            <w:proofErr w:type="spellStart"/>
            <w:r w:rsidRPr="004D2CC6">
              <w:rPr>
                <w:rFonts w:ascii="Times New Roman" w:hAnsi="Times New Roman" w:cs="Times New Roman"/>
                <w:sz w:val="24"/>
                <w:szCs w:val="24"/>
              </w:rPr>
              <w:t>самооценивание</w:t>
            </w:r>
            <w:proofErr w:type="spellEnd"/>
            <w:r w:rsidRPr="004D2CC6">
              <w:rPr>
                <w:rFonts w:ascii="Times New Roman" w:hAnsi="Times New Roman" w:cs="Times New Roman"/>
                <w:sz w:val="24"/>
                <w:szCs w:val="24"/>
              </w:rPr>
              <w:t>, оценивание результатов деятельности товарищей)</w:t>
            </w:r>
          </w:p>
          <w:p w:rsidR="004D2CC6" w:rsidRPr="004D2CC6" w:rsidRDefault="004D2CC6" w:rsidP="004D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2CC6">
              <w:rPr>
                <w:rFonts w:ascii="Times New Roman" w:hAnsi="Times New Roman" w:cs="Times New Roman"/>
                <w:sz w:val="24"/>
                <w:szCs w:val="24"/>
              </w:rPr>
              <w:t>(преподаватель консультирует)</w:t>
            </w:r>
          </w:p>
        </w:tc>
        <w:tc>
          <w:tcPr>
            <w:tcW w:w="368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D2CC6" w:rsidRPr="004D2CC6" w:rsidRDefault="004D2CC6" w:rsidP="004D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2CC6">
              <w:rPr>
                <w:rFonts w:ascii="Times New Roman" w:hAnsi="Times New Roman" w:cs="Times New Roman"/>
                <w:sz w:val="24"/>
                <w:szCs w:val="24"/>
              </w:rPr>
              <w:t>Регулятивные оценивания (</w:t>
            </w:r>
            <w:proofErr w:type="spellStart"/>
            <w:r w:rsidRPr="004D2CC6">
              <w:rPr>
                <w:rFonts w:ascii="Times New Roman" w:hAnsi="Times New Roman" w:cs="Times New Roman"/>
                <w:sz w:val="24"/>
                <w:szCs w:val="24"/>
              </w:rPr>
              <w:t>самооценивания</w:t>
            </w:r>
            <w:proofErr w:type="spellEnd"/>
            <w:r w:rsidRPr="004D2CC6">
              <w:rPr>
                <w:rFonts w:ascii="Times New Roman" w:hAnsi="Times New Roman" w:cs="Times New Roman"/>
                <w:sz w:val="24"/>
                <w:szCs w:val="24"/>
              </w:rPr>
              <w:t>), коммуникативные</w:t>
            </w:r>
          </w:p>
        </w:tc>
      </w:tr>
      <w:tr w:rsidR="004D2CC6" w:rsidRPr="004D2CC6" w:rsidTr="004D2CC6">
        <w:trPr>
          <w:trHeight w:val="341"/>
        </w:trPr>
        <w:tc>
          <w:tcPr>
            <w:tcW w:w="18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D2CC6" w:rsidRPr="004D2CC6" w:rsidRDefault="004D2CC6" w:rsidP="004D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2CC6">
              <w:rPr>
                <w:rFonts w:ascii="Times New Roman" w:hAnsi="Times New Roman" w:cs="Times New Roman"/>
                <w:sz w:val="24"/>
                <w:szCs w:val="24"/>
              </w:rPr>
              <w:t>Итог урока</w:t>
            </w:r>
          </w:p>
        </w:tc>
        <w:tc>
          <w:tcPr>
            <w:tcW w:w="37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D2CC6" w:rsidRPr="004D2CC6" w:rsidRDefault="004D2CC6" w:rsidP="004D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2CC6">
              <w:rPr>
                <w:rFonts w:ascii="Times New Roman" w:hAnsi="Times New Roman" w:cs="Times New Roman"/>
                <w:sz w:val="24"/>
                <w:szCs w:val="24"/>
              </w:rPr>
              <w:t>Проводится рефлексия</w:t>
            </w:r>
          </w:p>
        </w:tc>
        <w:tc>
          <w:tcPr>
            <w:tcW w:w="368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D2CC6" w:rsidRPr="004D2CC6" w:rsidRDefault="004D2CC6" w:rsidP="004D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2CC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 </w:t>
            </w:r>
            <w:proofErr w:type="spellStart"/>
            <w:r w:rsidRPr="004D2CC6">
              <w:rPr>
                <w:rFonts w:ascii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  <w:r w:rsidRPr="004D2CC6">
              <w:rPr>
                <w:rFonts w:ascii="Times New Roman" w:hAnsi="Times New Roman" w:cs="Times New Roman"/>
                <w:sz w:val="24"/>
                <w:szCs w:val="24"/>
              </w:rPr>
              <w:t>, коммуникативные</w:t>
            </w:r>
          </w:p>
        </w:tc>
      </w:tr>
      <w:tr w:rsidR="004D2CC6" w:rsidRPr="004D2CC6" w:rsidTr="004D2CC6">
        <w:trPr>
          <w:trHeight w:val="543"/>
        </w:trPr>
        <w:tc>
          <w:tcPr>
            <w:tcW w:w="18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D2CC6" w:rsidRPr="004D2CC6" w:rsidRDefault="004D2CC6" w:rsidP="004D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2CC6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37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D2CC6" w:rsidRPr="004D2CC6" w:rsidRDefault="004D2CC6" w:rsidP="004D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2CC6">
              <w:rPr>
                <w:rFonts w:ascii="Times New Roman" w:hAnsi="Times New Roman" w:cs="Times New Roman"/>
                <w:sz w:val="24"/>
                <w:szCs w:val="24"/>
              </w:rPr>
              <w:t>Учащиеся могут выбирать задание из предложенных преподавателем с учётом индивидуальных возможностей</w:t>
            </w:r>
          </w:p>
        </w:tc>
        <w:tc>
          <w:tcPr>
            <w:tcW w:w="368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D2CC6" w:rsidRPr="004D2CC6" w:rsidRDefault="004D2CC6" w:rsidP="004D2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2CC6">
              <w:rPr>
                <w:rFonts w:ascii="Times New Roman" w:hAnsi="Times New Roman" w:cs="Times New Roman"/>
                <w:sz w:val="24"/>
                <w:szCs w:val="24"/>
              </w:rPr>
              <w:t>Познавательные, регулятивные, коммуникативные</w:t>
            </w:r>
          </w:p>
        </w:tc>
      </w:tr>
    </w:tbl>
    <w:p w:rsidR="002C7493" w:rsidRDefault="002C7493" w:rsidP="004D2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2CC6" w:rsidRPr="004D2CC6" w:rsidRDefault="004D2CC6" w:rsidP="004D2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4D2CC6" w:rsidRPr="004D2C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11D4"/>
    <w:rsid w:val="001511D4"/>
    <w:rsid w:val="002C7493"/>
    <w:rsid w:val="004D2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1BA14"/>
  <w15:chartTrackingRefBased/>
  <w15:docId w15:val="{E5F03FFC-69E3-4FD7-840E-904C1D886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1425</Characters>
  <Application>Microsoft Office Word</Application>
  <DocSecurity>0</DocSecurity>
  <Lines>11</Lines>
  <Paragraphs>3</Paragraphs>
  <ScaleCrop>false</ScaleCrop>
  <Company/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Grigus</dc:creator>
  <cp:keywords/>
  <dc:description/>
  <cp:lastModifiedBy>Grigus</cp:lastModifiedBy>
  <cp:revision>2</cp:revision>
  <dcterms:created xsi:type="dcterms:W3CDTF">2024-11-20T08:20:00Z</dcterms:created>
  <dcterms:modified xsi:type="dcterms:W3CDTF">2024-11-20T08:22:00Z</dcterms:modified>
</cp:coreProperties>
</file>